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235"/>
        <w:gridCol w:w="1235"/>
        <w:gridCol w:w="727"/>
        <w:gridCol w:w="727"/>
        <w:gridCol w:w="727"/>
        <w:gridCol w:w="1581"/>
        <w:gridCol w:w="727"/>
        <w:gridCol w:w="727"/>
        <w:gridCol w:w="502"/>
        <w:gridCol w:w="1088"/>
        <w:gridCol w:w="345"/>
        <w:gridCol w:w="233"/>
      </w:tblGrid>
      <w:tr w:rsidR="00010F93">
        <w:tc>
          <w:tcPr>
            <w:tcW w:w="1235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</w:tcPr>
          <w:p w:rsidR="00010F93" w:rsidRDefault="007B25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501650" cy="60325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rcRect l="-11" t="-9" r="-10" b="-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01650" cy="6032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mso-wrap-distance-left:0.0pt;mso-wrap-distance-top:0.0pt;mso-wrap-distance-right:0.0pt;mso-wrap-distance-bottom:0.0pt;width:39.5pt;height:47.5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727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8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gridSpan w:val="2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F93">
        <w:tc>
          <w:tcPr>
            <w:tcW w:w="9854" w:type="dxa"/>
            <w:gridSpan w:val="12"/>
          </w:tcPr>
          <w:p w:rsidR="00010F93" w:rsidRDefault="007B2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010F93">
        <w:tc>
          <w:tcPr>
            <w:tcW w:w="9854" w:type="dxa"/>
            <w:gridSpan w:val="12"/>
          </w:tcPr>
          <w:p w:rsidR="00010F93" w:rsidRDefault="007B2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010F93">
        <w:tc>
          <w:tcPr>
            <w:tcW w:w="1235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gridSpan w:val="2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F93">
        <w:tc>
          <w:tcPr>
            <w:tcW w:w="9854" w:type="dxa"/>
            <w:gridSpan w:val="12"/>
          </w:tcPr>
          <w:p w:rsidR="00010F93" w:rsidRDefault="007B2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0F93">
        <w:tc>
          <w:tcPr>
            <w:tcW w:w="1235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gridSpan w:val="2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F93">
        <w:tc>
          <w:tcPr>
            <w:tcW w:w="9854" w:type="dxa"/>
            <w:gridSpan w:val="12"/>
          </w:tcPr>
          <w:p w:rsidR="00010F93" w:rsidRDefault="007B2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10F93">
        <w:tc>
          <w:tcPr>
            <w:tcW w:w="2470" w:type="dxa"/>
            <w:gridSpan w:val="2"/>
          </w:tcPr>
          <w:p w:rsidR="00010F93" w:rsidRDefault="00D916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13.09.2022</w:t>
            </w:r>
          </w:p>
        </w:tc>
        <w:tc>
          <w:tcPr>
            <w:tcW w:w="727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7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5" w:type="dxa"/>
            <w:gridSpan w:val="3"/>
          </w:tcPr>
          <w:p w:rsidR="00010F93" w:rsidRDefault="00010F93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7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2" w:type="dxa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gridSpan w:val="3"/>
          </w:tcPr>
          <w:p w:rsidR="00010F93" w:rsidRDefault="007B25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D916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255-ОД</w:t>
            </w:r>
          </w:p>
        </w:tc>
      </w:tr>
      <w:tr w:rsidR="00010F93">
        <w:tc>
          <w:tcPr>
            <w:tcW w:w="9854" w:type="dxa"/>
            <w:gridSpan w:val="12"/>
          </w:tcPr>
          <w:p w:rsidR="00010F93" w:rsidRDefault="007B25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г. Великий Устюг</w:t>
            </w:r>
          </w:p>
        </w:tc>
      </w:tr>
      <w:tr w:rsidR="00010F93">
        <w:tc>
          <w:tcPr>
            <w:tcW w:w="9854" w:type="dxa"/>
            <w:gridSpan w:val="12"/>
          </w:tcPr>
          <w:p w:rsidR="00010F93" w:rsidRDefault="00010F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0F93">
        <w:trPr>
          <w:trHeight w:val="80"/>
        </w:trPr>
        <w:tc>
          <w:tcPr>
            <w:tcW w:w="9854" w:type="dxa"/>
            <w:gridSpan w:val="12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0F93">
        <w:tc>
          <w:tcPr>
            <w:tcW w:w="9621" w:type="dxa"/>
            <w:gridSpan w:val="11"/>
          </w:tcPr>
          <w:tbl>
            <w:tblPr>
              <w:tblW w:w="9356" w:type="dxa"/>
              <w:tblLayout w:type="fixed"/>
              <w:tblLook w:val="04A0" w:firstRow="1" w:lastRow="0" w:firstColumn="1" w:lastColumn="0" w:noHBand="0" w:noVBand="1"/>
            </w:tblPr>
            <w:tblGrid>
              <w:gridCol w:w="9356"/>
            </w:tblGrid>
            <w:tr w:rsidR="00010F93">
              <w:tc>
                <w:tcPr>
                  <w:tcW w:w="9356" w:type="dxa"/>
                </w:tcPr>
                <w:p w:rsidR="00010F93" w:rsidRDefault="007B2508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О проведении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районного конкурса по пропаганде</w:t>
                  </w:r>
                </w:p>
                <w:p w:rsidR="00010F93" w:rsidRDefault="007B25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эффективного и рационального использования энергоресурсов</w:t>
                  </w:r>
                </w:p>
                <w:p w:rsidR="00010F93" w:rsidRDefault="007B25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«Энергомарофон» в рамках Всероссийского Фестиваля #ВМЕСТЕЯРЧЕ</w:t>
                  </w:r>
                </w:p>
                <w:p w:rsidR="00010F93" w:rsidRDefault="00010F9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010F93" w:rsidRDefault="007B250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  С целью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формирования у подрастающего поколения энергосберегающей модели поведения, ориентированной на бережное и ответственное отношение к энергетическим ресурсам</w:t>
                  </w:r>
                </w:p>
              </w:tc>
            </w:tr>
          </w:tbl>
          <w:p w:rsidR="00010F93" w:rsidRDefault="007B25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ПРИКАЗЫВАЮ:</w:t>
            </w:r>
          </w:p>
          <w:p w:rsidR="00010F93" w:rsidRDefault="00010F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010F93" w:rsidRDefault="007B2508">
            <w:pPr>
              <w:numPr>
                <w:ilvl w:val="0"/>
                <w:numId w:val="4"/>
              </w:numPr>
              <w:spacing w:after="0" w:line="252" w:lineRule="auto"/>
              <w:ind w:left="284" w:hanging="284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Провести районный конкурс по пропаганде эффективного и рационального использования энергоресурсов «Энергомарофон» в рамках Всероссийского Фестиваля #ВМЕСТЕЯРЧЕ в сроки, установленные Положением.</w:t>
            </w:r>
          </w:p>
          <w:p w:rsidR="00010F93" w:rsidRDefault="007B2508">
            <w:pPr>
              <w:numPr>
                <w:ilvl w:val="0"/>
                <w:numId w:val="2"/>
              </w:numPr>
              <w:spacing w:after="0" w:line="252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районном конкурсе по пропаганде эффективного и рационального использования энергоресурсов «Энергомарофон» в рамках Всероссийского Фестиваля #ВМЕСТЕЯРЧЕ (приложение 1).</w:t>
            </w:r>
          </w:p>
          <w:p w:rsidR="00010F93" w:rsidRDefault="007B2508">
            <w:pPr>
              <w:numPr>
                <w:ilvl w:val="0"/>
                <w:numId w:val="2"/>
              </w:numPr>
              <w:spacing w:after="0" w:line="252" w:lineRule="auto"/>
              <w:ind w:left="284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Утвердить состав жюри (Приложение 2).</w:t>
            </w:r>
          </w:p>
          <w:p w:rsidR="00010F93" w:rsidRDefault="007B2508">
            <w:pPr>
              <w:numPr>
                <w:ilvl w:val="0"/>
                <w:numId w:val="2"/>
              </w:numPr>
              <w:spacing w:after="0" w:line="252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010F93" w:rsidRDefault="007B2508">
            <w:pPr>
              <w:numPr>
                <w:ilvl w:val="0"/>
                <w:numId w:val="2"/>
              </w:numPr>
              <w:spacing w:after="0" w:line="252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010F93" w:rsidRDefault="00010F93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0F93" w:rsidRDefault="00010F93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10F93" w:rsidRDefault="007B250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руководителя администрации</w:t>
            </w:r>
          </w:p>
          <w:p w:rsidR="00010F93" w:rsidRDefault="007B250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Великоустюгского муниципального района,</w:t>
            </w:r>
          </w:p>
          <w:p w:rsidR="00010F93" w:rsidRDefault="007B250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управления образования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          Е.С. Лопатникова</w:t>
            </w:r>
          </w:p>
        </w:tc>
        <w:tc>
          <w:tcPr>
            <w:tcW w:w="233" w:type="dxa"/>
            <w:tcMar>
              <w:left w:w="0" w:type="dxa"/>
              <w:right w:w="0" w:type="dxa"/>
            </w:tcMar>
          </w:tcPr>
          <w:p w:rsidR="00010F93" w:rsidRDefault="00010F93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010F93" w:rsidRDefault="00010F93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0F93" w:rsidRDefault="00010F93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0F93" w:rsidRDefault="00010F93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0F93" w:rsidRDefault="00010F93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0F93" w:rsidRDefault="007B25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 к приказу</w:t>
      </w:r>
    </w:p>
    <w:p w:rsidR="00010F93" w:rsidRDefault="007B250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образования</w:t>
      </w:r>
    </w:p>
    <w:p w:rsidR="00010F93" w:rsidRDefault="007B2508">
      <w:pPr>
        <w:spacing w:after="0" w:line="240" w:lineRule="auto"/>
        <w:jc w:val="right"/>
      </w:pPr>
      <w:r>
        <w:rPr>
          <w:rFonts w:ascii="Times New Roman" w:hAnsi="Times New Roman"/>
          <w:sz w:val="28"/>
          <w:szCs w:val="28"/>
        </w:rPr>
        <w:t xml:space="preserve">от </w:t>
      </w:r>
      <w:r w:rsidR="00D9169F">
        <w:rPr>
          <w:rFonts w:ascii="Times New Roman" w:hAnsi="Times New Roman"/>
          <w:sz w:val="28"/>
          <w:szCs w:val="28"/>
        </w:rPr>
        <w:t xml:space="preserve">13.09.2022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D9169F">
        <w:rPr>
          <w:rFonts w:ascii="Times New Roman" w:hAnsi="Times New Roman"/>
          <w:sz w:val="28"/>
          <w:szCs w:val="28"/>
        </w:rPr>
        <w:t>255-ОД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010F93" w:rsidRDefault="00010F93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0F93" w:rsidRDefault="007B2508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010F93" w:rsidRDefault="007B2508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о районном конкурсе по пропаганде</w:t>
      </w:r>
    </w:p>
    <w:p w:rsidR="00010F93" w:rsidRDefault="007B2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эффективного и рационального использования энергоресурсов</w:t>
      </w:r>
    </w:p>
    <w:p w:rsidR="00010F93" w:rsidRDefault="007B2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«Энергомарофон» в рамках Всероссийского Фестиваля #ВМЕСТЕЯРЧЕ</w:t>
      </w:r>
    </w:p>
    <w:p w:rsidR="00010F93" w:rsidRDefault="00010F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0F93" w:rsidRDefault="007B2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010F93" w:rsidRDefault="007B2508">
      <w:pPr>
        <w:spacing w:after="0" w:line="240" w:lineRule="auto"/>
        <w:ind w:firstLine="851"/>
        <w:jc w:val="both"/>
        <w:rPr>
          <w:rFonts w:ascii="Times New Roman" w:eastAsia="Times New Roman" w:hAnsi="Times New Roman"/>
          <w:spacing w:val="-1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1.1. Настоящее положение о районном конкурсе по пропаганде эффективного и рационального использования энергоресурсов «Энергомарофон»  в рамках Всероссийского Фестиваля #ВМЕСТЕЯРЧЕ (далее – Конкурс) определяет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цель и задачи, устанавливает требования к участникам Конкурса, сроки и порядок проведения, критерии отбора победителей и призёров.</w:t>
      </w:r>
    </w:p>
    <w:p w:rsidR="00010F93" w:rsidRDefault="007B250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Конкурс проводится с целью формирования у подрастающего поколения энергосберегающей модели поведения, ориентированной на бережное и ответственное отношение к энергетическим ресурсам.</w:t>
      </w:r>
    </w:p>
    <w:p w:rsidR="00010F93" w:rsidRDefault="007B250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Задачи Конкурса:</w:t>
      </w:r>
    </w:p>
    <w:p w:rsidR="00010F93" w:rsidRDefault="007B2508">
      <w:pPr>
        <w:tabs>
          <w:tab w:val="left" w:pos="0"/>
          <w:tab w:val="left" w:pos="1276"/>
        </w:tabs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повышать культуру поведения энергопотребления подрастающего поколения;</w:t>
      </w:r>
    </w:p>
    <w:p w:rsidR="00010F93" w:rsidRDefault="007B2508">
      <w:pPr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способствовать формированию у обучающихся энергосберегающей модели поведения, ориентированной на бережное и ответственное отношение к энергетическим ресурсам;</w:t>
      </w:r>
    </w:p>
    <w:p w:rsidR="00010F93" w:rsidRDefault="007B2508">
      <w:pPr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информировать обучающихся о роли энергетики в истории человечества и жизни каждого отдельного человека;</w:t>
      </w:r>
    </w:p>
    <w:p w:rsidR="00010F93" w:rsidRDefault="007B2508">
      <w:pPr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развивать у обучающихся инженерное мышление, внимание, память, фантазию;</w:t>
      </w:r>
    </w:p>
    <w:p w:rsidR="00010F93" w:rsidRDefault="007B2508">
      <w:pPr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формировать творческое мышление, развивать интеллектуальные способности обучающихся, в т.ч. по разработке современных способов выработки электроэнергии, новых видов топлива, ресурсосберегающих технологий, технологий накопления энергии;</w:t>
      </w:r>
    </w:p>
    <w:p w:rsidR="00010F93" w:rsidRDefault="007B2508">
      <w:pPr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создавать условия для реализации творческих способностей обучающихся социально-значимой деятельности.</w:t>
      </w:r>
    </w:p>
    <w:p w:rsidR="00010F93" w:rsidRDefault="007B2508">
      <w:pPr>
        <w:tabs>
          <w:tab w:val="left" w:pos="0"/>
          <w:tab w:val="left" w:pos="78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0F93" w:rsidRDefault="007B2508">
      <w:pPr>
        <w:tabs>
          <w:tab w:val="left" w:pos="0"/>
          <w:tab w:val="left" w:pos="1276"/>
        </w:tabs>
        <w:spacing w:after="0" w:line="240" w:lineRule="auto"/>
        <w:ind w:left="45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010F93" w:rsidRDefault="007B2508">
      <w:pPr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 муниципального района.</w:t>
      </w:r>
    </w:p>
    <w:p w:rsidR="00010F93" w:rsidRDefault="007B2508">
      <w:pPr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010F93" w:rsidRDefault="00010F9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</w:p>
    <w:p w:rsidR="00010F93" w:rsidRDefault="007B250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Участники Конкурса</w:t>
      </w:r>
    </w:p>
    <w:p w:rsidR="00010F93" w:rsidRDefault="007B250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3.1. </w:t>
      </w:r>
      <w:r>
        <w:rPr>
          <w:rFonts w:ascii="Times New Roman" w:hAnsi="Times New Roman"/>
          <w:sz w:val="28"/>
          <w:szCs w:val="28"/>
        </w:rPr>
        <w:t>В конкурсе принимают участие: обучающиеся общеобразовательных организаций, обучающиеся организаций дополнительного образования, воспитанники дошкольных образовательных организаций.</w:t>
      </w:r>
    </w:p>
    <w:p w:rsidR="00010F93" w:rsidRDefault="007B250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Возрастные группы участников:</w:t>
      </w:r>
    </w:p>
    <w:p w:rsidR="00010F93" w:rsidRDefault="007B250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дошкольные образовательные организации;</w:t>
      </w:r>
    </w:p>
    <w:p w:rsidR="00010F93" w:rsidRDefault="007B250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- 1 – 4 класс;</w:t>
      </w:r>
    </w:p>
    <w:p w:rsidR="00010F93" w:rsidRDefault="007B2508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- 5 – 7 класс;</w:t>
      </w:r>
    </w:p>
    <w:p w:rsidR="00010F93" w:rsidRDefault="007B2508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- 8 – 11 класс.</w:t>
      </w:r>
    </w:p>
    <w:p w:rsidR="00010F93" w:rsidRDefault="00010F93">
      <w:pPr>
        <w:widowControl w:val="0"/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10F93" w:rsidRDefault="007B2508">
      <w:pPr>
        <w:widowControl w:val="0"/>
        <w:shd w:val="clear" w:color="auto" w:fill="FFFFFF"/>
        <w:spacing w:after="0" w:line="240" w:lineRule="auto"/>
        <w:ind w:left="360"/>
        <w:jc w:val="center"/>
      </w:pPr>
      <w:r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  <w:t>4. Сроки и порядок проведения конкурса</w:t>
      </w:r>
    </w:p>
    <w:p w:rsidR="00010F93" w:rsidRDefault="007B2508">
      <w:pPr>
        <w:spacing w:after="0" w:line="240" w:lineRule="auto"/>
        <w:ind w:firstLine="851"/>
        <w:jc w:val="both"/>
      </w:pPr>
      <w:r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 проводится с 19 сентября  по 10 октября 2022 г. на базе МБОУ ДО «ЦДО».</w:t>
      </w:r>
    </w:p>
    <w:p w:rsidR="00010F93" w:rsidRDefault="007B250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рием заявок и конкурсных работ в бумажном виде по адресу: 162390, г. Великий Устюг, ул. Советский пр., д. 78  или в электронном виде по адресу электронной почты </w:t>
      </w:r>
      <w:hyperlink r:id="rId10" w:tooltip="https://e.mail.ru/compose?To=cdovu.konkurs@mail.ru" w:history="1">
        <w:r>
          <w:rPr>
            <w:rStyle w:val="af8"/>
            <w:rFonts w:ascii="Times New Roman" w:hAnsi="Times New Roman"/>
            <w:color w:val="0563C1"/>
            <w:sz w:val="28"/>
            <w:szCs w:val="28"/>
            <w:shd w:val="clear" w:color="auto" w:fill="FFFFFF"/>
          </w:rPr>
          <w:t>cdovu.konkurs@mail.ru</w:t>
        </w:r>
      </w:hyperlink>
      <w:r>
        <w:rPr>
          <w:rFonts w:ascii="Times New Roman" w:hAnsi="Times New Roman"/>
          <w:color w:val="0563C1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19 сентября по 3 октября 2022 года.</w:t>
      </w:r>
    </w:p>
    <w:p w:rsidR="00010F93" w:rsidRDefault="007B250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предоставляют следующие материалы: </w:t>
      </w:r>
    </w:p>
    <w:p w:rsidR="00010F93" w:rsidRDefault="007B2508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заявку на участие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форме согласно (приложению 1) к настоящему Положению;</w:t>
      </w:r>
    </w:p>
    <w:p w:rsidR="00010F93" w:rsidRDefault="007B2508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конкурсную работу, соответствующую требованиям, указанным в разделе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настоящего Положения.</w:t>
      </w:r>
    </w:p>
    <w:p w:rsidR="00010F93" w:rsidRDefault="007B2508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4.3. Работа жюри - с 4 по 7 октября 2022 года. </w:t>
      </w:r>
    </w:p>
    <w:p w:rsidR="00010F93" w:rsidRDefault="007B2508">
      <w:pPr>
        <w:widowControl w:val="0"/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4.4. Подведение итогов конкурса и публикация в официальной группе ВК «Центр дополнительного образования» 10 октября 2022 года. </w:t>
      </w:r>
    </w:p>
    <w:p w:rsidR="00010F93" w:rsidRDefault="00010F93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</w:p>
    <w:p w:rsidR="00010F93" w:rsidRDefault="007B2508">
      <w:pPr>
        <w:spacing w:after="0" w:line="240" w:lineRule="auto"/>
        <w:ind w:firstLine="851"/>
        <w:jc w:val="center"/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 Номинации</w:t>
      </w:r>
    </w:p>
    <w:p w:rsidR="00010F93" w:rsidRDefault="007B2508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 проводится по трём номинациям: </w:t>
      </w:r>
    </w:p>
    <w:p w:rsidR="00010F93" w:rsidRDefault="007B2508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5.1.1. Конкурс рисунков и плакатов по теме «Энергия – основа всего» (для обучающихся дошкольных учреждений, 1-4 классов).</w:t>
      </w:r>
    </w:p>
    <w:p w:rsidR="00010F93" w:rsidRDefault="007B2508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5.1.2. Конкурс сочинений на тему «Сила атома» (для обучающихся 5-7, 8-11 классов).</w:t>
      </w:r>
    </w:p>
    <w:p w:rsidR="00010F93" w:rsidRDefault="007B250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5.1.3. Конкурс творческих и исследовательских проектов по тематическому направлению «Чистая энергетика» (для обучающихся 10-11 классов).</w:t>
      </w:r>
    </w:p>
    <w:p w:rsidR="00010F93" w:rsidRDefault="00010F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10F93" w:rsidRDefault="007B2508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ab/>
        <w:t>Требования к конкурсным работам</w:t>
      </w:r>
    </w:p>
    <w:p w:rsidR="00010F93" w:rsidRPr="00D9169F" w:rsidRDefault="007B2508">
      <w:pPr>
        <w:shd w:val="clear" w:color="auto" w:fill="FFFFFF"/>
        <w:spacing w:after="0" w:line="240" w:lineRule="auto"/>
        <w:ind w:firstLine="851"/>
        <w:jc w:val="both"/>
        <w:rPr>
          <w:color w:val="000000" w:themeColor="text1"/>
        </w:rPr>
      </w:pPr>
      <w:r w:rsidRPr="00D9169F">
        <w:rPr>
          <w:rFonts w:ascii="Times New Roman" w:hAnsi="Times New Roman"/>
          <w:i/>
          <w:color w:val="000000" w:themeColor="text1"/>
          <w:sz w:val="28"/>
          <w:szCs w:val="28"/>
        </w:rPr>
        <w:t xml:space="preserve">6.1. Требования к оформлению работ в номинации - </w:t>
      </w:r>
      <w:r w:rsidRPr="00D9169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Конкурс рисунков и плакатов по теме «Энергия – основа всего».</w:t>
      </w:r>
    </w:p>
    <w:p w:rsidR="00010F93" w:rsidRPr="00D9169F" w:rsidRDefault="007B250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6.1.1. Тематика работ должна быть посвящена демонстрации роли энергетики в современном мире, жизни человечества и/или каждого отдельного человека.</w:t>
      </w:r>
    </w:p>
    <w:p w:rsidR="00010F93" w:rsidRPr="00D9169F" w:rsidRDefault="007B2508">
      <w:pPr>
        <w:shd w:val="clear" w:color="auto" w:fill="FFFFFF"/>
        <w:spacing w:after="0" w:line="240" w:lineRule="auto"/>
        <w:ind w:firstLine="851"/>
        <w:jc w:val="both"/>
        <w:rPr>
          <w:color w:val="000000" w:themeColor="text1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6.1.2. Работы должны быть представлены в формате менее А4, А3.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6.1.2. Рисунок должен: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соответствовать заявленной теме Конкурса;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иметь название;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быть ярким, красочным, выполнен карандашами, фломастерами и/или красками;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быть авторским (по исполнению).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color w:val="000000" w:themeColor="text1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6.1.3. В дополнение к рисунку возможно использование аппликации для придания объёма изображению.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6.1.4. Форма и содержание плаката: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плакат выполняется на листе ватмана в вертикальном положении;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color w:val="000000" w:themeColor="text1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необходимо соблюдать грамотное расположение фрагментов плаката;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color w:val="000000" w:themeColor="text1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содержание плаката должно включать в себя: заголовок; яркую эмблему-рисунок, соответствующую тематике Конкурса.</w:t>
      </w:r>
    </w:p>
    <w:p w:rsidR="00010F93" w:rsidRPr="00D9169F" w:rsidRDefault="00010F9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color w:val="000000" w:themeColor="text1"/>
        </w:rPr>
      </w:pPr>
      <w:r w:rsidRPr="00D9169F">
        <w:rPr>
          <w:rFonts w:ascii="Times New Roman" w:hAnsi="Times New Roman"/>
          <w:i/>
          <w:color w:val="000000" w:themeColor="text1"/>
          <w:sz w:val="28"/>
          <w:szCs w:val="28"/>
        </w:rPr>
        <w:t xml:space="preserve">6.2. Требования к оформлению работ в номинации - </w:t>
      </w:r>
      <w:r w:rsidRPr="00D9169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Конкурс сочинений на тему «Сила атома».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6.2.1. В данной номинации рассматриваются сочинения на тему «Сила атома».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color w:val="000000" w:themeColor="text1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6.2.2. В своих работах участники могут дать свои суждения на историю и перспективы развития атомной энергетики и атомных технологий в части: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их влияния на экологию и потепление климата;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улучшения благосостояния граждан и экономики регионов (в т.ч. регионов строительства АЭС);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развития новых технологий в ТЭК, медицине, транспорте;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укрепления мирового лидерства Российской Федерации в данной сфере.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color w:val="000000" w:themeColor="text1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6.2.3. Жанр сочинения выбирается на усмотрение обучающегося (например, эссе, сказка, дневник и т. д.).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color w:val="000000" w:themeColor="text1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6.2.4. Работа предоставляется в рукописном </w:t>
      </w:r>
      <w:r w:rsidRPr="00D9169F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и</w:t>
      </w: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электронном (печатном) виде.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color w:val="000000" w:themeColor="text1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6.2.4.1. Требования к сканированной копии рукописного варианта конкурсной работы: формат – PDF, разрешение – не менее 600 dpi, размер файла – не более 3 МБ. Сканированная копия конкурсной работы должна представлять собою один файл.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6.2.4.2. Требования к электронной (печатной) копии конкурсной работы, выполненной в текстовом редакторе: формат doc/docx (Microsoft Word) или odt; размер шрифта – 14; межстрочный интервал – 1,5; выравнивание по ширине.</w:t>
      </w:r>
    </w:p>
    <w:p w:rsidR="00010F93" w:rsidRPr="00D9169F" w:rsidRDefault="00010F93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hAnsi="Times New Roman"/>
          <w:color w:val="000000" w:themeColor="text1"/>
          <w:sz w:val="28"/>
          <w:szCs w:val="28"/>
        </w:rPr>
        <w:t xml:space="preserve">6.3. </w:t>
      </w:r>
      <w:r w:rsidRPr="00D9169F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 xml:space="preserve">Требования к оформлению работ в номинации - </w:t>
      </w:r>
      <w:r w:rsidRPr="00D9169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Конкурс творческих и исследовательских проектов по тематическому направлению «Чистая энергетика».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color w:val="000000" w:themeColor="text1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6.3.1. В рамках данной номинации рассматриваются исследовательские проекты и разработки обучающихся, посвященные развитию безуглеродной энергетики, включая: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проектирование, строительство, развитие объектов возобновляемой энергетики;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внедрение элементов водородной энергетики;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модернизацию технологий производства энергии на объектах атомной отрасли;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внедрение современных, в т.ч. цифровых, технологий в энергетику на этапах генерации, передачи и/или распределения энергии с целью снижения углеродного следа;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создание средств накопления энергии;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демонстрацию работы существующих и разработку новых перспективных технологий в области потребления энергетических ресурсов, позволяющих обеспечить более эффективное использование энергии.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color w:val="000000" w:themeColor="text1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6.3.2. Все предлагаемые проекты должны быть подкреплены расчётами, действующими макетами и/или разработанными прототипами устройств, а также отвечать требованию практической реализуемости.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color w:val="000000" w:themeColor="text1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6.3.3. Описание проекта должно состоять из следующих частей: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титульный лист (полное название учреждения; название проекта, автор проекта, руководитель проекта (Ф.И.О. полностью, занимаемая должность, звания);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краткая аннотация проекта;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описание проекта (текстовое или текстовое и графическое) с возможным делением на разделы/главы;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ожидаемые результаты;</w:t>
      </w:r>
    </w:p>
    <w:p w:rsidR="00010F93" w:rsidRPr="00D9169F" w:rsidRDefault="007B250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практическая значимость результатов;</w:t>
      </w:r>
    </w:p>
    <w:p w:rsidR="00010F93" w:rsidRPr="00D9169F" w:rsidRDefault="007B25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возможности эффективного использования результатов проекта.</w:t>
      </w:r>
    </w:p>
    <w:p w:rsidR="00010F93" w:rsidRPr="00D9169F" w:rsidRDefault="00010F9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010F93" w:rsidRPr="00D9169F" w:rsidRDefault="007B250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7. Критерии оценки конкурсных работ</w:t>
      </w:r>
    </w:p>
    <w:p w:rsidR="00010F93" w:rsidRPr="00D9169F" w:rsidRDefault="007B2508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r w:rsidRPr="00D9169F">
        <w:rPr>
          <w:rFonts w:ascii="Times New Roman" w:hAnsi="Times New Roman"/>
          <w:color w:val="000000" w:themeColor="text1"/>
          <w:sz w:val="28"/>
          <w:szCs w:val="28"/>
        </w:rPr>
        <w:t xml:space="preserve">7.1. </w:t>
      </w: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Общие критерии оценки конкурсных работ:</w:t>
      </w:r>
    </w:p>
    <w:p w:rsidR="00010F93" w:rsidRPr="00D9169F" w:rsidRDefault="007B250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соответствие тематике Конкурса;</w:t>
      </w:r>
    </w:p>
    <w:p w:rsidR="00010F93" w:rsidRPr="00D9169F" w:rsidRDefault="007B250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самостоятельность выполнения (соответствие возрасту);</w:t>
      </w:r>
    </w:p>
    <w:p w:rsidR="00010F93" w:rsidRPr="00D9169F" w:rsidRDefault="007B250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оригинальность предлагаемого решения;</w:t>
      </w:r>
    </w:p>
    <w:p w:rsidR="00010F93" w:rsidRPr="00D9169F" w:rsidRDefault="007B250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техника исполнения (для рисунков и плакатов);</w:t>
      </w:r>
    </w:p>
    <w:p w:rsidR="00010F93" w:rsidRPr="00D9169F" w:rsidRDefault="007B250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сложность исполнения;</w:t>
      </w:r>
    </w:p>
    <w:p w:rsidR="00010F93" w:rsidRPr="00D9169F" w:rsidRDefault="007B2508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916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грамотность и логичность изложения.</w:t>
      </w:r>
    </w:p>
    <w:p w:rsidR="00010F93" w:rsidRPr="00D9169F" w:rsidRDefault="00010F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010F93" w:rsidRDefault="007B2508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8. Подведение итогов и награждение Конкурса</w:t>
      </w:r>
    </w:p>
    <w:p w:rsidR="00010F93" w:rsidRDefault="007B2508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8.1 Победители и призеры Конкурса награждаются дипломами 1,2,3 степени.</w:t>
      </w:r>
    </w:p>
    <w:p w:rsidR="00010F93" w:rsidRDefault="007B2508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8.2. Участники Конкурса, не являющиеся победителями и (или) призерами, отмечаются сертификатами участника.</w:t>
      </w:r>
    </w:p>
    <w:p w:rsidR="00010F93" w:rsidRDefault="007B2508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8.3. Сертификаты направляются участникам в электронном виде.</w:t>
      </w:r>
    </w:p>
    <w:p w:rsidR="00010F93" w:rsidRDefault="00010F9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0F93" w:rsidRDefault="007B2508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9. Контактная информация</w:t>
      </w:r>
    </w:p>
    <w:p w:rsidR="00010F93" w:rsidRDefault="007B2508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Белых Екатерина Васильевна, заместитель директора по воспитательной работе МБОУ ДО «ЦДО», Муромцева Ольга Александровна, педагог-организатор МБОУ ДО «ЦДО».</w:t>
      </w:r>
    </w:p>
    <w:p w:rsidR="00010F93" w:rsidRDefault="007B2508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010F93">
          <w:pgSz w:w="11906" w:h="16838"/>
          <w:pgMar w:top="1276" w:right="567" w:bottom="1135" w:left="1418" w:header="0" w:footer="0" w:gutter="0"/>
          <w:cols w:space="1701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Тел. (881738)2-29-07</w:t>
      </w:r>
    </w:p>
    <w:p w:rsidR="00010F93" w:rsidRDefault="007B2508">
      <w:pPr>
        <w:spacing w:after="0" w:line="240" w:lineRule="auto"/>
        <w:ind w:firstLine="851"/>
        <w:jc w:val="right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Приложение 1 к Положению</w:t>
      </w:r>
    </w:p>
    <w:p w:rsidR="00010F93" w:rsidRDefault="00010F93">
      <w:pPr>
        <w:spacing w:after="0" w:line="254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010F93" w:rsidRDefault="007B2508">
      <w:pPr>
        <w:spacing w:after="0" w:line="254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Заявка </w:t>
      </w:r>
    </w:p>
    <w:p w:rsidR="00010F93" w:rsidRDefault="007B2508">
      <w:pPr>
        <w:spacing w:after="0" w:line="254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на участие в районном конкурсе по пропаганде </w:t>
      </w:r>
    </w:p>
    <w:p w:rsidR="00010F93" w:rsidRDefault="007B2508">
      <w:pPr>
        <w:spacing w:after="0" w:line="254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эффективного и рационального использования энергоресурсов </w:t>
      </w:r>
    </w:p>
    <w:p w:rsidR="00010F93" w:rsidRDefault="007B2508">
      <w:pPr>
        <w:spacing w:after="0" w:line="254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«Энергомарофон»</w:t>
      </w:r>
    </w:p>
    <w:p w:rsidR="00010F93" w:rsidRDefault="007B2508">
      <w:pPr>
        <w:spacing w:after="0" w:line="254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в рамках Всероссийского Фестиваля #ВМЕСТЕЯРЧЕ</w:t>
      </w:r>
    </w:p>
    <w:p w:rsidR="00010F93" w:rsidRDefault="00010F93">
      <w:pPr>
        <w:spacing w:after="0" w:line="254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010F93" w:rsidRDefault="007B2508">
      <w:pPr>
        <w:widowControl w:val="0"/>
        <w:spacing w:after="0" w:line="240" w:lineRule="auto"/>
        <w:ind w:left="10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_________________________________________________________________</w:t>
      </w:r>
    </w:p>
    <w:p w:rsidR="00010F93" w:rsidRDefault="007B2508">
      <w:pPr>
        <w:widowControl w:val="0"/>
        <w:spacing w:after="0" w:line="240" w:lineRule="auto"/>
        <w:ind w:left="10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образовательная организация</w:t>
      </w:r>
    </w:p>
    <w:p w:rsidR="00010F93" w:rsidRDefault="00010F93">
      <w:pPr>
        <w:widowControl w:val="0"/>
        <w:spacing w:after="0" w:line="240" w:lineRule="auto"/>
        <w:ind w:left="10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010F93" w:rsidRDefault="00010F93">
      <w:pPr>
        <w:widowControl w:val="0"/>
        <w:spacing w:after="0" w:line="240" w:lineRule="auto"/>
        <w:ind w:left="10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tbl>
      <w:tblPr>
        <w:tblW w:w="13269" w:type="dxa"/>
        <w:jc w:val="right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992"/>
        <w:gridCol w:w="3118"/>
        <w:gridCol w:w="1276"/>
        <w:gridCol w:w="1701"/>
        <w:gridCol w:w="1276"/>
        <w:gridCol w:w="1787"/>
      </w:tblGrid>
      <w:tr w:rsidR="00010F93">
        <w:trPr>
          <w:trHeight w:val="195"/>
          <w:jc w:val="right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7B25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7B2508">
            <w:pPr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93" w:rsidRDefault="00010F93">
            <w:pPr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7B2508">
            <w:pPr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010F93">
        <w:trPr>
          <w:trHeight w:val="123"/>
          <w:jc w:val="right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010F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7B2508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7B2508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Класс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93" w:rsidRDefault="007B2508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Номинация/название </w:t>
            </w:r>
          </w:p>
          <w:p w:rsidR="00010F93" w:rsidRDefault="007B2508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7B2508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ФИО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7B2508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7B2508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Телефон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7B2508">
            <w:pPr>
              <w:widowControl w:val="0"/>
              <w:spacing w:after="0" w:line="240" w:lineRule="auto"/>
              <w:ind w:right="-2051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Элект. почта</w:t>
            </w:r>
          </w:p>
        </w:tc>
      </w:tr>
      <w:tr w:rsidR="00010F93">
        <w:trPr>
          <w:trHeight w:val="278"/>
          <w:jc w:val="righ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010F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010F93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010F93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93" w:rsidRDefault="00010F93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010F93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010F93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010F93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010F93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010F93">
        <w:trPr>
          <w:trHeight w:val="278"/>
          <w:jc w:val="righ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010F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010F93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010F93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93" w:rsidRDefault="00010F93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010F93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010F93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010F93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F93" w:rsidRDefault="00010F93">
            <w:pPr>
              <w:widowControl w:val="0"/>
              <w:spacing w:after="0" w:line="240" w:lineRule="auto"/>
              <w:ind w:right="-2051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010F93" w:rsidRDefault="00010F93">
      <w:pPr>
        <w:widowControl w:val="0"/>
        <w:spacing w:after="0" w:line="240" w:lineRule="auto"/>
        <w:ind w:left="102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</w:p>
    <w:p w:rsidR="00010F93" w:rsidRDefault="00010F93">
      <w:pPr>
        <w:widowControl w:val="0"/>
        <w:spacing w:after="0" w:line="240" w:lineRule="auto"/>
        <w:ind w:left="10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</w:p>
    <w:p w:rsidR="00010F93" w:rsidRDefault="007B2508">
      <w:pPr>
        <w:widowControl w:val="0"/>
        <w:spacing w:after="0" w:line="240" w:lineRule="auto"/>
        <w:ind w:left="10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010F93" w:rsidRDefault="007B2508">
      <w:pPr>
        <w:widowControl w:val="0"/>
        <w:spacing w:after="0" w:line="240" w:lineRule="auto"/>
        <w:ind w:left="102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        </w:t>
      </w:r>
    </w:p>
    <w:p w:rsidR="00010F93" w:rsidRDefault="007B2508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 ______________2022 г.              ______________________________</w:t>
      </w:r>
    </w:p>
    <w:p w:rsidR="00010F93" w:rsidRDefault="007B2508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010F93" w:rsidRDefault="00010F93">
      <w:pPr>
        <w:tabs>
          <w:tab w:val="left" w:pos="682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0F93" w:rsidRDefault="007B2508">
      <w:pPr>
        <w:spacing w:after="36" w:line="252" w:lineRule="auto"/>
        <w:ind w:left="-142" w:right="161" w:firstLine="830"/>
        <w:jc w:val="both"/>
        <w:rPr>
          <w:rFonts w:ascii="Times New Roman" w:eastAsia="Times New Roman" w:hAnsi="Times New Roman"/>
          <w:color w:val="000000"/>
          <w:sz w:val="28"/>
        </w:rPr>
        <w:sectPr w:rsidR="00010F93">
          <w:pgSz w:w="16838" w:h="11906" w:orient="landscape"/>
          <w:pgMar w:top="567" w:right="1135" w:bottom="1418" w:left="1276" w:header="0" w:footer="0" w:gutter="0"/>
          <w:cols w:space="1701"/>
          <w:docGrid w:linePitch="360"/>
        </w:sectPr>
      </w:pPr>
      <w:r>
        <w:rPr>
          <w:rFonts w:ascii="Times New Roman" w:eastAsia="Times New Roman" w:hAnsi="Times New Roman"/>
          <w:color w:val="000000"/>
          <w:sz w:val="28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010F93" w:rsidRDefault="007B250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 к приказу</w:t>
      </w:r>
    </w:p>
    <w:p w:rsidR="00010F93" w:rsidRDefault="007B2508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Управления образования</w:t>
      </w:r>
    </w:p>
    <w:p w:rsidR="00010F93" w:rsidRDefault="00D9169F">
      <w:pPr>
        <w:tabs>
          <w:tab w:val="left" w:pos="6825"/>
        </w:tabs>
        <w:spacing w:after="160" w:line="254" w:lineRule="auto"/>
        <w:jc w:val="right"/>
      </w:pPr>
      <w:r>
        <w:rPr>
          <w:rFonts w:ascii="Times New Roman" w:hAnsi="Times New Roman"/>
          <w:sz w:val="28"/>
          <w:szCs w:val="28"/>
        </w:rPr>
        <w:t>О</w:t>
      </w:r>
      <w:r w:rsidR="007B250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13.09.2022</w:t>
      </w:r>
      <w:r w:rsidR="007B2508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255-</w:t>
      </w:r>
      <w:r w:rsidR="00D678CF">
        <w:rPr>
          <w:rFonts w:ascii="Times New Roman" w:hAnsi="Times New Roman"/>
          <w:sz w:val="28"/>
          <w:szCs w:val="28"/>
        </w:rPr>
        <w:t>ОД</w:t>
      </w:r>
      <w:bookmarkStart w:id="0" w:name="_GoBack"/>
      <w:bookmarkEnd w:id="0"/>
    </w:p>
    <w:p w:rsidR="00010F93" w:rsidRDefault="00010F93">
      <w:pPr>
        <w:tabs>
          <w:tab w:val="left" w:pos="68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0F93" w:rsidRDefault="007B2508">
      <w:pPr>
        <w:tabs>
          <w:tab w:val="left" w:pos="68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жюри</w:t>
      </w:r>
    </w:p>
    <w:p w:rsidR="00010F93" w:rsidRDefault="007B2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районного конкурса по пропаганде</w:t>
      </w:r>
    </w:p>
    <w:p w:rsidR="00010F93" w:rsidRDefault="007B2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эффективного и рационального использования энергоресурсов</w:t>
      </w:r>
    </w:p>
    <w:p w:rsidR="00010F93" w:rsidRDefault="007B2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«Энергомарофон» в рамках Всероссийского Фестиваля #ВМЕСТЕЯРЧЕ</w:t>
      </w:r>
    </w:p>
    <w:p w:rsidR="00010F93" w:rsidRDefault="00010F93">
      <w:pPr>
        <w:tabs>
          <w:tab w:val="left" w:pos="68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0F93" w:rsidRDefault="00010F93">
      <w:pPr>
        <w:tabs>
          <w:tab w:val="left" w:pos="68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10F93" w:rsidRDefault="007B2508">
      <w:pPr>
        <w:tabs>
          <w:tab w:val="left" w:pos="68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Татьяна Владимировна Коряковская - менеджер управления образования администрации Великоустюгского муниципального района.</w:t>
      </w:r>
    </w:p>
    <w:p w:rsidR="00010F93" w:rsidRDefault="007B2508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eastAsia="Times New Roman" w:hAnsi="Times New Roman"/>
          <w:sz w:val="28"/>
          <w:szCs w:val="28"/>
        </w:rPr>
        <w:t xml:space="preserve"> Берсенева Елена Глебовна, начальник отдела экологии и охраны окружающей среды управления строительства, транспорта, дорожного хозяйства и экологии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администрации Великоустюгского муниципального района.</w:t>
      </w:r>
    </w:p>
    <w:p w:rsidR="00010F93" w:rsidRDefault="007B2508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 Бороздина Ольга Владимировна – главный специалист отдела экологии и охраны окружающей среды </w:t>
      </w:r>
      <w:r>
        <w:rPr>
          <w:rFonts w:ascii="Times New Roman" w:eastAsia="Times New Roman" w:hAnsi="Times New Roman"/>
          <w:sz w:val="28"/>
          <w:szCs w:val="28"/>
        </w:rPr>
        <w:t xml:space="preserve">управления строительства, транспорта, дорожного хозяйства и экологии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администрации Великоустюгского муниципального района.</w:t>
      </w:r>
    </w:p>
    <w:p w:rsidR="00010F93" w:rsidRDefault="007B2508">
      <w:pPr>
        <w:tabs>
          <w:tab w:val="left" w:pos="68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4. Щепёткина Ольга Николаевна – художник оформитель АО "Дед Мороз".</w:t>
      </w:r>
    </w:p>
    <w:p w:rsidR="00010F93" w:rsidRDefault="00010F93">
      <w:pPr>
        <w:tabs>
          <w:tab w:val="left" w:pos="68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F93" w:rsidRDefault="00010F93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10F93">
      <w:pgSz w:w="11906" w:h="16838"/>
      <w:pgMar w:top="1276" w:right="567" w:bottom="1135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27F" w:rsidRDefault="00FE627F">
      <w:pPr>
        <w:spacing w:after="0" w:line="240" w:lineRule="auto"/>
      </w:pPr>
      <w:r>
        <w:separator/>
      </w:r>
    </w:p>
  </w:endnote>
  <w:endnote w:type="continuationSeparator" w:id="0">
    <w:p w:rsidR="00FE627F" w:rsidRDefault="00FE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27F" w:rsidRDefault="00FE627F">
      <w:pPr>
        <w:spacing w:after="0" w:line="240" w:lineRule="auto"/>
      </w:pPr>
      <w:r>
        <w:separator/>
      </w:r>
    </w:p>
  </w:footnote>
  <w:footnote w:type="continuationSeparator" w:id="0">
    <w:p w:rsidR="00FE627F" w:rsidRDefault="00FE6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A54E19"/>
    <w:multiLevelType w:val="multilevel"/>
    <w:tmpl w:val="1D8E3D3A"/>
    <w:lvl w:ilvl="0">
      <w:start w:val="1"/>
      <w:numFmt w:val="decimal"/>
      <w:lvlText w:val="%1."/>
      <w:lvlJc w:val="left"/>
      <w:pPr>
        <w:tabs>
          <w:tab w:val="num" w:pos="0"/>
        </w:tabs>
        <w:ind w:left="3905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</w:abstractNum>
  <w:abstractNum w:abstractNumId="1">
    <w:nsid w:val="5BAD35D7"/>
    <w:multiLevelType w:val="hybridMultilevel"/>
    <w:tmpl w:val="85DE1A56"/>
    <w:lvl w:ilvl="0" w:tplc="A270336C">
      <w:start w:val="3"/>
      <w:numFmt w:val="decimal"/>
      <w:lvlText w:val="%1."/>
      <w:lvlJc w:val="left"/>
      <w:pPr>
        <w:tabs>
          <w:tab w:val="num" w:pos="0"/>
        </w:tabs>
        <w:ind w:left="3763" w:hanging="360"/>
      </w:pPr>
    </w:lvl>
    <w:lvl w:ilvl="1" w:tplc="15223F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65ABD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F050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70487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0854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DA31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F81E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A00F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71F647D6"/>
    <w:multiLevelType w:val="hybridMultilevel"/>
    <w:tmpl w:val="48CC50B6"/>
    <w:lvl w:ilvl="0" w:tplc="B686B8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B2252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8C474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73276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9244D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31E4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28878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99CF40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E183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93"/>
    <w:rsid w:val="00010F93"/>
    <w:rsid w:val="007B2508"/>
    <w:rsid w:val="00D678CF"/>
    <w:rsid w:val="00D9169F"/>
    <w:rsid w:val="00FE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F5AFF-45E6-4B15-B20F-D2AA45B4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styleId="af8">
    <w:name w:val="Hyperlink"/>
    <w:rPr>
      <w:color w:val="0000FF"/>
      <w:u w:val="single"/>
    </w:rPr>
  </w:style>
  <w:style w:type="character" w:customStyle="1" w:styleId="af9">
    <w:name w:val="Текст выноски Знак"/>
    <w:qFormat/>
    <w:rPr>
      <w:rFonts w:ascii="Tahoma" w:eastAsia="Calibri" w:hAnsi="Tahoma" w:cs="Tahoma"/>
      <w:sz w:val="16"/>
      <w:szCs w:val="16"/>
    </w:rPr>
  </w:style>
  <w:style w:type="paragraph" w:customStyle="1" w:styleId="Heading">
    <w:name w:val="Heading"/>
    <w:basedOn w:val="a"/>
    <w:next w:val="afa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pPr>
      <w:spacing w:after="140"/>
    </w:p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.mail.ru/compose?To=cdovu.konkurs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User</cp:lastModifiedBy>
  <cp:revision>6</cp:revision>
  <cp:lastPrinted>2022-09-14T05:38:00Z</cp:lastPrinted>
  <dcterms:created xsi:type="dcterms:W3CDTF">2022-09-12T13:36:00Z</dcterms:created>
  <dcterms:modified xsi:type="dcterms:W3CDTF">2022-09-17T05:00:00Z</dcterms:modified>
  <dc:language>en-US</dc:language>
</cp:coreProperties>
</file>